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03CD" w14:textId="77777777" w:rsidR="00D93595" w:rsidRPr="00727AAE" w:rsidRDefault="00D93595" w:rsidP="00D93595">
      <w:pPr>
        <w:jc w:val="both"/>
        <w:rPr>
          <w:rFonts w:ascii="Arial" w:hAnsi="Arial" w:cs="Arial"/>
          <w:b/>
          <w:bCs/>
          <w:szCs w:val="24"/>
          <w:lang w:val="de-CH"/>
        </w:rPr>
      </w:pPr>
      <w:r w:rsidRPr="00727AAE">
        <w:rPr>
          <w:rFonts w:ascii="Arial" w:hAnsi="Arial" w:cs="Arial"/>
          <w:b/>
          <w:bCs/>
          <w:szCs w:val="24"/>
          <w:lang w:val="de-CH"/>
        </w:rPr>
        <w:t>Packliste für Materialkiste</w:t>
      </w:r>
    </w:p>
    <w:p w14:paraId="48754531" w14:textId="77777777" w:rsidR="004C791B" w:rsidRPr="00727AAE" w:rsidRDefault="004C791B" w:rsidP="00D93595">
      <w:pPr>
        <w:jc w:val="both"/>
        <w:rPr>
          <w:rFonts w:ascii="Arial" w:hAnsi="Arial" w:cs="Arial"/>
          <w:szCs w:val="24"/>
          <w:lang w:val="de-CH"/>
        </w:rPr>
      </w:pPr>
    </w:p>
    <w:p w14:paraId="13F6F21A" w14:textId="49BB3919" w:rsidR="00367AF9" w:rsidRPr="00727AAE" w:rsidRDefault="00367AF9">
      <w:pPr>
        <w:rPr>
          <w:rFonts w:ascii="Arial" w:hAnsi="Arial" w:cs="Arial"/>
          <w:szCs w:val="24"/>
          <w:lang w:val="de-CH"/>
        </w:rPr>
      </w:pPr>
      <w:r w:rsidRPr="00727AAE">
        <w:rPr>
          <w:rFonts w:ascii="Arial" w:hAnsi="Arial" w:cs="Arial"/>
          <w:szCs w:val="24"/>
          <w:lang w:val="de-CH"/>
        </w:rPr>
        <w:t xml:space="preserve">In der Kiste enthalten sind: </w:t>
      </w:r>
    </w:p>
    <w:p w14:paraId="59F3683E" w14:textId="77777777" w:rsidR="00BC39C6" w:rsidRDefault="00BC39C6" w:rsidP="00727AAE">
      <w:pPr>
        <w:rPr>
          <w:rFonts w:ascii="Arial" w:hAnsi="Arial" w:cs="Arial"/>
          <w:szCs w:val="24"/>
          <w:lang w:val="de-CH"/>
        </w:rPr>
      </w:pPr>
    </w:p>
    <w:p w14:paraId="338A022B" w14:textId="78D68D30" w:rsidR="00727AAE" w:rsidRPr="00727AAE" w:rsidRDefault="00727AAE" w:rsidP="00727AAE">
      <w:pPr>
        <w:rPr>
          <w:rFonts w:ascii="Arial" w:hAnsi="Arial" w:cs="Arial"/>
          <w:szCs w:val="24"/>
          <w:lang w:val="de-CH"/>
        </w:rPr>
      </w:pPr>
      <w:r w:rsidRPr="00727AAE">
        <w:rPr>
          <w:rFonts w:ascii="Arial" w:hAnsi="Arial" w:cs="Arial"/>
          <w:szCs w:val="24"/>
          <w:lang w:val="de-CH"/>
        </w:rPr>
        <w:t>1 Unihockey Ball</w:t>
      </w:r>
      <w:r w:rsidR="00BC39C6">
        <w:rPr>
          <w:rFonts w:ascii="Arial" w:hAnsi="Arial" w:cs="Arial"/>
          <w:szCs w:val="24"/>
          <w:lang w:val="de-CH"/>
        </w:rPr>
        <w:t xml:space="preserve"> (für Laubbläser)</w:t>
      </w:r>
    </w:p>
    <w:p w14:paraId="50820C5A" w14:textId="77777777" w:rsidR="00727AAE" w:rsidRPr="00727AAE" w:rsidRDefault="00727AAE" w:rsidP="00727AAE">
      <w:pPr>
        <w:rPr>
          <w:rFonts w:ascii="Arial" w:hAnsi="Arial" w:cs="Arial"/>
          <w:szCs w:val="24"/>
          <w:lang w:val="de-CH"/>
        </w:rPr>
      </w:pPr>
      <w:r w:rsidRPr="00727AAE">
        <w:rPr>
          <w:rFonts w:ascii="Arial" w:hAnsi="Arial" w:cs="Arial"/>
          <w:szCs w:val="24"/>
          <w:lang w:val="de-CH"/>
        </w:rPr>
        <w:t>Sandsteinmauer-Trainingsset aus Holz</w:t>
      </w:r>
    </w:p>
    <w:p w14:paraId="2820C5A5" w14:textId="5FFA4E8F" w:rsidR="00727AAE" w:rsidRDefault="00727AAE" w:rsidP="00727AAE">
      <w:pPr>
        <w:rPr>
          <w:rFonts w:ascii="Arial" w:hAnsi="Arial" w:cs="Arial"/>
          <w:szCs w:val="24"/>
          <w:lang w:val="de-CH"/>
        </w:rPr>
      </w:pPr>
      <w:r w:rsidRPr="00727AAE">
        <w:rPr>
          <w:rFonts w:ascii="Arial" w:hAnsi="Arial" w:cs="Arial"/>
          <w:szCs w:val="24"/>
          <w:lang w:val="de-CH"/>
        </w:rPr>
        <w:t>2 Paar Rasenschuhe</w:t>
      </w:r>
    </w:p>
    <w:p w14:paraId="12B1B6A4" w14:textId="77777777" w:rsidR="00727AAE" w:rsidRPr="00727AAE" w:rsidRDefault="00727AAE" w:rsidP="00727AAE">
      <w:pPr>
        <w:rPr>
          <w:rFonts w:ascii="Arial" w:hAnsi="Arial" w:cs="Arial"/>
          <w:szCs w:val="24"/>
          <w:lang w:val="de-CH"/>
        </w:rPr>
      </w:pPr>
      <w:r w:rsidRPr="00727AAE">
        <w:rPr>
          <w:rFonts w:ascii="Arial" w:hAnsi="Arial" w:cs="Arial"/>
          <w:szCs w:val="24"/>
          <w:lang w:val="de-CH"/>
        </w:rPr>
        <w:t>1 Rolle Malerklebband</w:t>
      </w:r>
    </w:p>
    <w:p w14:paraId="46B87EFB" w14:textId="69F2EB76" w:rsidR="00727AAE" w:rsidRDefault="00727AAE" w:rsidP="00727AAE">
      <w:pPr>
        <w:rPr>
          <w:rFonts w:ascii="Arial" w:hAnsi="Arial" w:cs="Arial"/>
          <w:szCs w:val="24"/>
          <w:lang w:val="de-CH"/>
        </w:rPr>
      </w:pPr>
      <w:r w:rsidRPr="00727AAE">
        <w:rPr>
          <w:rFonts w:ascii="Arial" w:hAnsi="Arial" w:cs="Arial"/>
          <w:szCs w:val="24"/>
          <w:lang w:val="de-CH"/>
        </w:rPr>
        <w:t>1 Klappmeter</w:t>
      </w:r>
    </w:p>
    <w:p w14:paraId="273FFF03" w14:textId="3E7B4B33" w:rsidR="00BC39C6" w:rsidRDefault="00BC39C6" w:rsidP="00727AAE">
      <w:pPr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0.5 Liter PET Fl</w:t>
      </w:r>
      <w:r w:rsidR="00001DE0">
        <w:rPr>
          <w:rFonts w:ascii="Arial" w:hAnsi="Arial" w:cs="Arial"/>
          <w:szCs w:val="24"/>
          <w:lang w:val="de-CH"/>
        </w:rPr>
        <w:t>a</w:t>
      </w:r>
      <w:r>
        <w:rPr>
          <w:rFonts w:ascii="Arial" w:hAnsi="Arial" w:cs="Arial"/>
          <w:szCs w:val="24"/>
          <w:lang w:val="de-CH"/>
        </w:rPr>
        <w:t>sche, leer</w:t>
      </w:r>
    </w:p>
    <w:p w14:paraId="6CB4F237" w14:textId="47AFBB61" w:rsidR="00961E03" w:rsidRDefault="00961E03" w:rsidP="00727AAE">
      <w:pPr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2 Rollen Haushaltpapier (ersetzen, wenn aufgebraucht)</w:t>
      </w:r>
    </w:p>
    <w:p w14:paraId="76E7E5B3" w14:textId="15C2EDEB" w:rsidR="00BC39C6" w:rsidRPr="00727AAE" w:rsidRDefault="00BC39C6" w:rsidP="00727AAE">
      <w:pPr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1 Set mit Lebensmittelfarben</w:t>
      </w:r>
      <w:r w:rsidR="00961E03">
        <w:rPr>
          <w:rFonts w:ascii="Arial" w:hAnsi="Arial" w:cs="Arial"/>
          <w:szCs w:val="24"/>
          <w:lang w:val="de-CH"/>
        </w:rPr>
        <w:t xml:space="preserve"> (muss nach einem Vortrag ersetzt werden)</w:t>
      </w:r>
    </w:p>
    <w:p w14:paraId="2EEC2F03" w14:textId="77777777" w:rsidR="00727AAE" w:rsidRPr="00727AAE" w:rsidRDefault="00727AAE" w:rsidP="00727AAE">
      <w:pPr>
        <w:rPr>
          <w:rFonts w:ascii="Arial" w:hAnsi="Arial" w:cs="Arial"/>
          <w:szCs w:val="24"/>
          <w:lang w:val="de-CH"/>
        </w:rPr>
      </w:pPr>
    </w:p>
    <w:p w14:paraId="69EA88EE" w14:textId="55278FFD" w:rsidR="00BC39C6" w:rsidRPr="00727AAE" w:rsidRDefault="00BC39C6" w:rsidP="00BC39C6">
      <w:pPr>
        <w:rPr>
          <w:rFonts w:ascii="Arial" w:hAnsi="Arial" w:cs="Arial"/>
          <w:szCs w:val="24"/>
          <w:lang w:val="de-CH"/>
        </w:rPr>
      </w:pPr>
      <w:proofErr w:type="spellStart"/>
      <w:r w:rsidRPr="00727AAE">
        <w:rPr>
          <w:rFonts w:ascii="Arial" w:hAnsi="Arial" w:cs="Arial"/>
          <w:szCs w:val="24"/>
          <w:lang w:val="de-CH"/>
        </w:rPr>
        <w:t>Stecklingsschale</w:t>
      </w:r>
      <w:r w:rsidR="00532237">
        <w:rPr>
          <w:rFonts w:ascii="Arial" w:hAnsi="Arial" w:cs="Arial"/>
          <w:szCs w:val="24"/>
          <w:lang w:val="de-CH"/>
        </w:rPr>
        <w:t>n</w:t>
      </w:r>
      <w:proofErr w:type="spellEnd"/>
      <w:r w:rsidRPr="00727AAE">
        <w:rPr>
          <w:rFonts w:ascii="Arial" w:hAnsi="Arial" w:cs="Arial"/>
          <w:szCs w:val="24"/>
          <w:lang w:val="de-CH"/>
        </w:rPr>
        <w:t xml:space="preserve"> 6er </w:t>
      </w:r>
      <w:r>
        <w:rPr>
          <w:rFonts w:ascii="Arial" w:hAnsi="Arial" w:cs="Arial"/>
          <w:szCs w:val="24"/>
          <w:lang w:val="de-CH"/>
        </w:rPr>
        <w:t>(100 Stück)</w:t>
      </w:r>
    </w:p>
    <w:p w14:paraId="7B5DC3C8" w14:textId="770EE808" w:rsidR="00BC39C6" w:rsidRPr="00727AAE" w:rsidRDefault="00BC39C6" w:rsidP="00BC39C6">
      <w:pPr>
        <w:rPr>
          <w:rFonts w:ascii="Arial" w:hAnsi="Arial" w:cs="Arial"/>
          <w:szCs w:val="24"/>
          <w:lang w:val="de-CH"/>
        </w:rPr>
      </w:pPr>
      <w:r w:rsidRPr="00727AAE">
        <w:rPr>
          <w:rFonts w:ascii="Arial" w:hAnsi="Arial" w:cs="Arial"/>
          <w:szCs w:val="24"/>
          <w:lang w:val="de-CH"/>
        </w:rPr>
        <w:t>Papiertragtaschen (</w:t>
      </w:r>
      <w:r>
        <w:rPr>
          <w:rFonts w:ascii="Arial" w:hAnsi="Arial" w:cs="Arial"/>
          <w:szCs w:val="24"/>
          <w:lang w:val="de-CH"/>
        </w:rPr>
        <w:t>100 Stück)</w:t>
      </w:r>
    </w:p>
    <w:p w14:paraId="35D45909" w14:textId="4D00E529" w:rsidR="00727AAE" w:rsidRDefault="00727AAE" w:rsidP="00727AAE">
      <w:pPr>
        <w:rPr>
          <w:rFonts w:ascii="Arial" w:hAnsi="Arial" w:cs="Arial"/>
          <w:szCs w:val="24"/>
          <w:lang w:val="de-CH"/>
        </w:rPr>
      </w:pPr>
    </w:p>
    <w:p w14:paraId="3C830026" w14:textId="26CD1FC3" w:rsidR="00727AAE" w:rsidRPr="007F034D" w:rsidRDefault="00727AAE" w:rsidP="00727AAE">
      <w:pPr>
        <w:rPr>
          <w:rFonts w:ascii="Arial" w:hAnsi="Arial" w:cs="Arial"/>
          <w:szCs w:val="24"/>
          <w:lang w:val="de-CH"/>
        </w:rPr>
      </w:pPr>
    </w:p>
    <w:p w14:paraId="26483EAE" w14:textId="3C995916" w:rsidR="007F034D" w:rsidRPr="007F034D" w:rsidRDefault="007F034D" w:rsidP="00727AAE">
      <w:pPr>
        <w:rPr>
          <w:rFonts w:ascii="Arial" w:hAnsi="Arial" w:cs="Arial"/>
          <w:szCs w:val="24"/>
          <w:lang w:val="de-CH"/>
        </w:rPr>
      </w:pPr>
    </w:p>
    <w:p w14:paraId="61FB8834" w14:textId="4B9CF12A" w:rsidR="007F034D" w:rsidRPr="007F034D" w:rsidRDefault="007F034D" w:rsidP="00727AAE">
      <w:pPr>
        <w:rPr>
          <w:rFonts w:ascii="Arial" w:hAnsi="Arial" w:cs="Arial"/>
          <w:szCs w:val="24"/>
          <w:lang w:val="de-CH"/>
        </w:rPr>
      </w:pPr>
    </w:p>
    <w:p w14:paraId="6CADA290" w14:textId="51D8B317" w:rsidR="00BC39C6" w:rsidRDefault="007F034D" w:rsidP="00727AAE">
      <w:pPr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 xml:space="preserve">Separat mitzunehmen: </w:t>
      </w:r>
    </w:p>
    <w:p w14:paraId="015B4E07" w14:textId="77777777" w:rsidR="007F034D" w:rsidRDefault="007F034D" w:rsidP="00727AAE">
      <w:pPr>
        <w:rPr>
          <w:rFonts w:ascii="Arial" w:hAnsi="Arial" w:cs="Arial"/>
          <w:szCs w:val="24"/>
          <w:lang w:val="de-CH"/>
        </w:rPr>
      </w:pPr>
    </w:p>
    <w:p w14:paraId="31E35725" w14:textId="5F89686F" w:rsidR="007F034D" w:rsidRDefault="007F034D" w:rsidP="00727AAE">
      <w:pPr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4 Verkehrspylonen</w:t>
      </w:r>
    </w:p>
    <w:p w14:paraId="35784E81" w14:textId="50B14F3C" w:rsidR="007F034D" w:rsidRDefault="007F034D" w:rsidP="00727AAE">
      <w:pPr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2 Laubbläser</w:t>
      </w:r>
    </w:p>
    <w:p w14:paraId="3D399700" w14:textId="5AD076A6" w:rsidR="007F034D" w:rsidRDefault="007F034D" w:rsidP="00727AAE">
      <w:pPr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>Ökologisch wertvolle Stauden in Töpfen</w:t>
      </w:r>
    </w:p>
    <w:p w14:paraId="0A649F44" w14:textId="5895BCA4" w:rsidR="007F034D" w:rsidRDefault="007F034D" w:rsidP="00727AAE">
      <w:pPr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 xml:space="preserve">Saisonale Pflanzen für </w:t>
      </w:r>
      <w:proofErr w:type="spellStart"/>
      <w:r>
        <w:rPr>
          <w:rFonts w:ascii="Arial" w:hAnsi="Arial" w:cs="Arial"/>
          <w:szCs w:val="24"/>
          <w:lang w:val="de-CH"/>
        </w:rPr>
        <w:t>Stecklingsvermehrung</w:t>
      </w:r>
      <w:proofErr w:type="spellEnd"/>
      <w:r>
        <w:rPr>
          <w:rFonts w:ascii="Arial" w:hAnsi="Arial" w:cs="Arial"/>
          <w:szCs w:val="24"/>
          <w:lang w:val="de-CH"/>
        </w:rPr>
        <w:t xml:space="preserve"> in Töpfen</w:t>
      </w:r>
    </w:p>
    <w:p w14:paraId="0372CFD3" w14:textId="1B70CF98" w:rsidR="007F034D" w:rsidRPr="00727AAE" w:rsidRDefault="007F034D" w:rsidP="00727AAE">
      <w:pPr>
        <w:rPr>
          <w:rFonts w:ascii="Arial" w:hAnsi="Arial" w:cs="Arial"/>
          <w:szCs w:val="24"/>
          <w:lang w:val="de-CH"/>
        </w:rPr>
      </w:pPr>
      <w:proofErr w:type="spellStart"/>
      <w:r>
        <w:rPr>
          <w:rFonts w:ascii="Arial" w:hAnsi="Arial" w:cs="Arial"/>
          <w:szCs w:val="24"/>
          <w:lang w:val="de-CH"/>
        </w:rPr>
        <w:t>Stecklingserde</w:t>
      </w:r>
      <w:proofErr w:type="spellEnd"/>
    </w:p>
    <w:p w14:paraId="6C73E8A0" w14:textId="77777777" w:rsidR="00727AAE" w:rsidRPr="00727AAE" w:rsidRDefault="00727AAE">
      <w:pPr>
        <w:rPr>
          <w:rFonts w:ascii="Arial" w:hAnsi="Arial" w:cs="Arial"/>
          <w:szCs w:val="24"/>
          <w:lang w:val="de-CH"/>
        </w:rPr>
      </w:pPr>
    </w:p>
    <w:sectPr w:rsidR="00727AAE" w:rsidRPr="0072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95"/>
    <w:rsid w:val="00001DE0"/>
    <w:rsid w:val="0000629E"/>
    <w:rsid w:val="00187C13"/>
    <w:rsid w:val="00340273"/>
    <w:rsid w:val="00367AF9"/>
    <w:rsid w:val="004C791B"/>
    <w:rsid w:val="00532237"/>
    <w:rsid w:val="006A1B44"/>
    <w:rsid w:val="00727AAE"/>
    <w:rsid w:val="007F034D"/>
    <w:rsid w:val="00961E03"/>
    <w:rsid w:val="00AE4B23"/>
    <w:rsid w:val="00B842D9"/>
    <w:rsid w:val="00BC39C6"/>
    <w:rsid w:val="00D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D71B5"/>
  <w15:chartTrackingRefBased/>
  <w15:docId w15:val="{2F53D187-C542-F040-8E71-64322A8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CH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595"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483</Characters>
  <Application>Microsoft Office Word</Application>
  <DocSecurity>0</DocSecurity>
  <Lines>14</Lines>
  <Paragraphs>5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 Bieri</dc:creator>
  <cp:keywords/>
  <dc:description/>
  <cp:lastModifiedBy>Atlant Bieri</cp:lastModifiedBy>
  <cp:revision>15</cp:revision>
  <dcterms:created xsi:type="dcterms:W3CDTF">2021-11-11T10:36:00Z</dcterms:created>
  <dcterms:modified xsi:type="dcterms:W3CDTF">2021-11-11T10:49:00Z</dcterms:modified>
</cp:coreProperties>
</file>